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AC8" w:rsidRPr="00E83AC8" w:rsidRDefault="00E83AC8" w:rsidP="00E83AC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3AC8">
        <w:rPr>
          <w:rFonts w:ascii="Times New Roman" w:hAnsi="Times New Roman" w:cs="Times New Roman"/>
          <w:b/>
          <w:sz w:val="28"/>
          <w:szCs w:val="28"/>
        </w:rPr>
        <w:t>ГЛАВА ЧЕРНОМЫСИНСКОГО СЕЛЬСОВЕТА</w:t>
      </w:r>
    </w:p>
    <w:p w:rsidR="00E83AC8" w:rsidRPr="00E83AC8" w:rsidRDefault="00E83AC8" w:rsidP="00E83AC8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E83AC8">
        <w:rPr>
          <w:rFonts w:ascii="Times New Roman" w:hAnsi="Times New Roman" w:cs="Times New Roman"/>
          <w:b/>
          <w:sz w:val="28"/>
          <w:szCs w:val="28"/>
        </w:rPr>
        <w:t xml:space="preserve">       УБИНСКОГО РАЙОНА НОВОСИБИРСКОЙ ОБЛАСТИ</w:t>
      </w:r>
    </w:p>
    <w:p w:rsidR="00E83AC8" w:rsidRPr="00E83AC8" w:rsidRDefault="00E83AC8" w:rsidP="00E83AC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3AC8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E83AC8" w:rsidRPr="00E83AC8" w:rsidRDefault="00E83AC8" w:rsidP="00E83AC8">
      <w:pPr>
        <w:tabs>
          <w:tab w:val="left" w:pos="1200"/>
          <w:tab w:val="left" w:pos="3765"/>
          <w:tab w:val="left" w:pos="579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E83AC8">
        <w:rPr>
          <w:rFonts w:ascii="Times New Roman" w:hAnsi="Times New Roman" w:cs="Times New Roman"/>
          <w:sz w:val="28"/>
          <w:szCs w:val="28"/>
        </w:rPr>
        <w:t>с. Черный  Мыс</w:t>
      </w:r>
    </w:p>
    <w:p w:rsidR="00E83AC8" w:rsidRPr="00E83AC8" w:rsidRDefault="00E83AC8" w:rsidP="00E83AC8">
      <w:pPr>
        <w:tabs>
          <w:tab w:val="left" w:pos="1200"/>
          <w:tab w:val="left" w:pos="579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E83AC8">
        <w:rPr>
          <w:rFonts w:ascii="Times New Roman" w:hAnsi="Times New Roman" w:cs="Times New Roman"/>
          <w:sz w:val="28"/>
          <w:szCs w:val="28"/>
        </w:rPr>
        <w:t>от 26.12.2013 № 29</w:t>
      </w:r>
    </w:p>
    <w:p w:rsidR="00E83AC8" w:rsidRPr="00E83AC8" w:rsidRDefault="00E83AC8" w:rsidP="00E83AC8">
      <w:pPr>
        <w:jc w:val="center"/>
        <w:rPr>
          <w:rFonts w:ascii="Times New Roman" w:hAnsi="Times New Roman" w:cs="Times New Roman"/>
          <w:sz w:val="28"/>
          <w:szCs w:val="28"/>
        </w:rPr>
      </w:pPr>
      <w:r w:rsidRPr="00E83AC8">
        <w:rPr>
          <w:rFonts w:ascii="Times New Roman" w:hAnsi="Times New Roman" w:cs="Times New Roman"/>
          <w:sz w:val="28"/>
          <w:szCs w:val="28"/>
        </w:rPr>
        <w:t xml:space="preserve">Об антинаркотической комиссии </w:t>
      </w:r>
    </w:p>
    <w:p w:rsidR="00E83AC8" w:rsidRPr="00E83AC8" w:rsidRDefault="00E83AC8" w:rsidP="00E83AC8">
      <w:pPr>
        <w:jc w:val="center"/>
        <w:rPr>
          <w:rFonts w:ascii="Times New Roman" w:hAnsi="Times New Roman" w:cs="Times New Roman"/>
          <w:sz w:val="28"/>
          <w:szCs w:val="28"/>
        </w:rPr>
      </w:pPr>
      <w:r w:rsidRPr="00E83AC8">
        <w:rPr>
          <w:rFonts w:ascii="Times New Roman" w:hAnsi="Times New Roman" w:cs="Times New Roman"/>
          <w:sz w:val="28"/>
          <w:szCs w:val="28"/>
        </w:rPr>
        <w:t>Черномысинского сельсовета Убинского района Новосибирской области</w:t>
      </w:r>
    </w:p>
    <w:p w:rsidR="00E83AC8" w:rsidRPr="00E83AC8" w:rsidRDefault="00E83AC8" w:rsidP="00E83AC8">
      <w:pPr>
        <w:rPr>
          <w:rFonts w:ascii="Times New Roman" w:hAnsi="Times New Roman" w:cs="Times New Roman"/>
          <w:b/>
          <w:sz w:val="28"/>
          <w:szCs w:val="28"/>
        </w:rPr>
      </w:pPr>
      <w:r w:rsidRPr="00E83AC8">
        <w:rPr>
          <w:rFonts w:ascii="Times New Roman" w:hAnsi="Times New Roman" w:cs="Times New Roman"/>
          <w:sz w:val="28"/>
          <w:szCs w:val="28"/>
        </w:rPr>
        <w:t xml:space="preserve">В соответствии с Указом Президента Российской Федерации от 18.10.2007 №1374 «О дополнительных мерах по противодействию незаконному обороту наркотических средств, психотропных веществ и их прекурсоров», постановлением Губернатора Новосибирской области от 28.12.2007 №511 «Об антинаркотической комиссии в Новосибирской области», в целях координации деятельности органов местного самоуправления Черномысинского сельсовета Убинского района Новосибирской области по противодействию незаконному обороту наркотических средств, психотропных веществ и их  прекурсоров:      </w:t>
      </w:r>
      <w:r w:rsidRPr="00E83AC8">
        <w:rPr>
          <w:rFonts w:ascii="Times New Roman" w:hAnsi="Times New Roman" w:cs="Times New Roman"/>
          <w:b/>
          <w:sz w:val="28"/>
          <w:szCs w:val="28"/>
        </w:rPr>
        <w:t xml:space="preserve">п о с т а н о в л я ю: </w:t>
      </w:r>
    </w:p>
    <w:p w:rsidR="00E83AC8" w:rsidRPr="00E83AC8" w:rsidRDefault="00E83AC8" w:rsidP="00E83AC8">
      <w:pPr>
        <w:rPr>
          <w:rFonts w:ascii="Times New Roman" w:hAnsi="Times New Roman" w:cs="Times New Roman"/>
          <w:sz w:val="28"/>
          <w:szCs w:val="28"/>
        </w:rPr>
      </w:pPr>
      <w:r w:rsidRPr="00E83AC8">
        <w:rPr>
          <w:rFonts w:ascii="Times New Roman" w:hAnsi="Times New Roman" w:cs="Times New Roman"/>
          <w:sz w:val="28"/>
          <w:szCs w:val="28"/>
        </w:rPr>
        <w:t>1. Утвердить прилагаемый состав антинаркотической комиссии Черномысинского сельсовета Убинского района Новосибирской области.</w:t>
      </w:r>
    </w:p>
    <w:p w:rsidR="00E83AC8" w:rsidRPr="00E83AC8" w:rsidRDefault="00E83AC8" w:rsidP="00E83AC8">
      <w:pPr>
        <w:rPr>
          <w:rFonts w:ascii="Times New Roman" w:hAnsi="Times New Roman" w:cs="Times New Roman"/>
          <w:sz w:val="28"/>
          <w:szCs w:val="28"/>
        </w:rPr>
      </w:pPr>
      <w:r w:rsidRPr="00E83AC8">
        <w:rPr>
          <w:rFonts w:ascii="Times New Roman" w:hAnsi="Times New Roman" w:cs="Times New Roman"/>
          <w:sz w:val="28"/>
          <w:szCs w:val="28"/>
        </w:rPr>
        <w:t>3. Утвердить прилагаемое Положение об антинаркотической комиссии Черномысинского сельсовета Убинского района Новосибирской области.</w:t>
      </w:r>
    </w:p>
    <w:p w:rsidR="00E83AC8" w:rsidRPr="00E83AC8" w:rsidRDefault="00E83AC8" w:rsidP="00E83AC8">
      <w:pPr>
        <w:rPr>
          <w:rFonts w:ascii="Times New Roman" w:hAnsi="Times New Roman" w:cs="Times New Roman"/>
          <w:sz w:val="28"/>
          <w:szCs w:val="28"/>
        </w:rPr>
      </w:pPr>
      <w:r w:rsidRPr="00E83AC8">
        <w:rPr>
          <w:rFonts w:ascii="Times New Roman" w:hAnsi="Times New Roman" w:cs="Times New Roman"/>
          <w:sz w:val="28"/>
          <w:szCs w:val="28"/>
        </w:rPr>
        <w:t>5. Контроль за исполнением настоящего постановления оставляю за собой.</w:t>
      </w:r>
    </w:p>
    <w:p w:rsidR="00E83AC8" w:rsidRPr="00E83AC8" w:rsidRDefault="00E83AC8" w:rsidP="00E83AC8">
      <w:pPr>
        <w:rPr>
          <w:rFonts w:ascii="Times New Roman" w:hAnsi="Times New Roman" w:cs="Times New Roman"/>
          <w:sz w:val="28"/>
          <w:szCs w:val="28"/>
        </w:rPr>
      </w:pPr>
    </w:p>
    <w:p w:rsidR="00E83AC8" w:rsidRPr="00E83AC8" w:rsidRDefault="00E83AC8" w:rsidP="00E83AC8">
      <w:pPr>
        <w:rPr>
          <w:rFonts w:ascii="Times New Roman" w:hAnsi="Times New Roman" w:cs="Times New Roman"/>
          <w:sz w:val="28"/>
          <w:szCs w:val="28"/>
        </w:rPr>
      </w:pPr>
    </w:p>
    <w:p w:rsidR="00E83AC8" w:rsidRPr="00E83AC8" w:rsidRDefault="00E83AC8" w:rsidP="00E83AC8">
      <w:pPr>
        <w:rPr>
          <w:rFonts w:ascii="Times New Roman" w:hAnsi="Times New Roman" w:cs="Times New Roman"/>
          <w:sz w:val="28"/>
          <w:szCs w:val="28"/>
        </w:rPr>
      </w:pPr>
    </w:p>
    <w:p w:rsidR="00E83AC8" w:rsidRPr="00E83AC8" w:rsidRDefault="00E83AC8" w:rsidP="00E83AC8">
      <w:pPr>
        <w:rPr>
          <w:rFonts w:ascii="Times New Roman" w:hAnsi="Times New Roman" w:cs="Times New Roman"/>
          <w:sz w:val="28"/>
          <w:szCs w:val="28"/>
        </w:rPr>
      </w:pPr>
    </w:p>
    <w:p w:rsidR="00E83AC8" w:rsidRPr="00E83AC8" w:rsidRDefault="00E83AC8" w:rsidP="00E83AC8">
      <w:pPr>
        <w:tabs>
          <w:tab w:val="center" w:pos="4677"/>
          <w:tab w:val="left" w:pos="6810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E83AC8">
        <w:rPr>
          <w:rFonts w:ascii="Times New Roman" w:hAnsi="Times New Roman" w:cs="Times New Roman"/>
          <w:sz w:val="28"/>
          <w:szCs w:val="28"/>
        </w:rPr>
        <w:tab/>
      </w:r>
      <w:r w:rsidRPr="00E83AC8">
        <w:rPr>
          <w:rFonts w:ascii="Times New Roman" w:hAnsi="Times New Roman" w:cs="Times New Roman"/>
          <w:sz w:val="28"/>
          <w:szCs w:val="28"/>
        </w:rPr>
        <w:tab/>
        <w:t>В.В.Серафимович</w:t>
      </w:r>
    </w:p>
    <w:p w:rsidR="00E83AC8" w:rsidRPr="00E83AC8" w:rsidRDefault="00E83AC8" w:rsidP="00E83AC8">
      <w:pPr>
        <w:ind w:left="7920"/>
        <w:rPr>
          <w:rFonts w:ascii="Times New Roman" w:hAnsi="Times New Roman" w:cs="Times New Roman"/>
          <w:sz w:val="28"/>
          <w:szCs w:val="28"/>
        </w:rPr>
      </w:pPr>
    </w:p>
    <w:p w:rsidR="00E83AC8" w:rsidRPr="00E83AC8" w:rsidRDefault="00E83AC8" w:rsidP="00E83AC8">
      <w:pPr>
        <w:ind w:left="7920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horzAnchor="margin" w:tblpXSpec="right" w:tblpY="-4665"/>
        <w:tblW w:w="0" w:type="auto"/>
        <w:tblLook w:val="01E0"/>
      </w:tblPr>
      <w:tblGrid>
        <w:gridCol w:w="3439"/>
      </w:tblGrid>
      <w:tr w:rsidR="00E83AC8" w:rsidRPr="00E83AC8" w:rsidTr="00E83AC8">
        <w:tc>
          <w:tcPr>
            <w:tcW w:w="3439" w:type="dxa"/>
          </w:tcPr>
          <w:p w:rsidR="00E83AC8" w:rsidRPr="00E83AC8" w:rsidRDefault="00E83AC8" w:rsidP="00E83AC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83AC8" w:rsidRPr="00E83AC8" w:rsidRDefault="00E83AC8" w:rsidP="00E83A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3A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УТВЕРЖДЕН</w:t>
            </w:r>
          </w:p>
          <w:p w:rsidR="00E83AC8" w:rsidRPr="00E83AC8" w:rsidRDefault="00E83AC8" w:rsidP="00E83A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3AC8">
              <w:rPr>
                <w:rFonts w:ascii="Times New Roman" w:hAnsi="Times New Roman" w:cs="Times New Roman"/>
                <w:sz w:val="28"/>
                <w:szCs w:val="28"/>
              </w:rPr>
              <w:t>постановлением Главы</w:t>
            </w:r>
          </w:p>
          <w:p w:rsidR="00E83AC8" w:rsidRPr="00E83AC8" w:rsidRDefault="00E83AC8" w:rsidP="00E83A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3AC8">
              <w:rPr>
                <w:rFonts w:ascii="Times New Roman" w:hAnsi="Times New Roman" w:cs="Times New Roman"/>
                <w:sz w:val="28"/>
                <w:szCs w:val="28"/>
              </w:rPr>
              <w:t>Черномысинского сельсовета Убинского района</w:t>
            </w:r>
          </w:p>
          <w:p w:rsidR="00E83AC8" w:rsidRPr="00E83AC8" w:rsidRDefault="00E83AC8" w:rsidP="00E83A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3AC8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E83AC8" w:rsidRPr="00E83AC8" w:rsidRDefault="00E83AC8" w:rsidP="00E83AC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83AC8">
              <w:rPr>
                <w:rFonts w:ascii="Times New Roman" w:hAnsi="Times New Roman" w:cs="Times New Roman"/>
                <w:sz w:val="28"/>
                <w:szCs w:val="28"/>
              </w:rPr>
              <w:t>от 26.12.2013 №29</w:t>
            </w:r>
          </w:p>
        </w:tc>
      </w:tr>
    </w:tbl>
    <w:p w:rsidR="00E83AC8" w:rsidRDefault="00E83AC8" w:rsidP="00E83AC8">
      <w:pPr>
        <w:ind w:left="7920"/>
        <w:rPr>
          <w:rFonts w:eastAsia="Times New Roman"/>
          <w:sz w:val="28"/>
        </w:rPr>
      </w:pPr>
    </w:p>
    <w:p w:rsidR="00E83AC8" w:rsidRDefault="00E83AC8" w:rsidP="00E83AC8">
      <w:pPr>
        <w:jc w:val="center"/>
        <w:rPr>
          <w:sz w:val="28"/>
        </w:rPr>
      </w:pPr>
    </w:p>
    <w:p w:rsidR="00E83AC8" w:rsidRDefault="00E83AC8" w:rsidP="00E83AC8">
      <w:pPr>
        <w:jc w:val="center"/>
        <w:rPr>
          <w:b/>
          <w:sz w:val="28"/>
        </w:rPr>
      </w:pPr>
      <w:r>
        <w:rPr>
          <w:b/>
          <w:sz w:val="28"/>
        </w:rPr>
        <w:t xml:space="preserve">С О С Т А В </w:t>
      </w:r>
    </w:p>
    <w:p w:rsidR="00E83AC8" w:rsidRDefault="00E83AC8" w:rsidP="00E83AC8">
      <w:pPr>
        <w:jc w:val="center"/>
        <w:rPr>
          <w:b/>
          <w:sz w:val="28"/>
        </w:rPr>
      </w:pPr>
      <w:r>
        <w:rPr>
          <w:b/>
          <w:sz w:val="28"/>
        </w:rPr>
        <w:t xml:space="preserve">антинаркотической комиссии Черномысинского сельсовета Убинского района Новосибирской области </w:t>
      </w:r>
    </w:p>
    <w:p w:rsidR="00E83AC8" w:rsidRDefault="00E83AC8" w:rsidP="00E83AC8">
      <w:pPr>
        <w:jc w:val="center"/>
        <w:rPr>
          <w:sz w:val="28"/>
          <w:szCs w:val="28"/>
        </w:rPr>
      </w:pPr>
    </w:p>
    <w:p w:rsidR="00E83AC8" w:rsidRDefault="00E83AC8" w:rsidP="00E83AC8">
      <w:pPr>
        <w:ind w:firstLine="360"/>
        <w:jc w:val="center"/>
        <w:rPr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84"/>
        <w:gridCol w:w="422"/>
        <w:gridCol w:w="6465"/>
      </w:tblGrid>
      <w:tr w:rsidR="00E83AC8" w:rsidTr="00E83AC8"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</w:tcPr>
          <w:p w:rsidR="00E83AC8" w:rsidRDefault="00E83AC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Серафимович Валентина Васильевна</w:t>
            </w:r>
          </w:p>
          <w:p w:rsidR="00E83AC8" w:rsidRDefault="00E83AC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</w:tcPr>
          <w:p w:rsidR="00E83AC8" w:rsidRDefault="00E83AC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E83AC8" w:rsidRDefault="00E83AC8">
            <w:pPr>
              <w:rPr>
                <w:sz w:val="28"/>
                <w:szCs w:val="28"/>
              </w:rPr>
            </w:pPr>
          </w:p>
          <w:p w:rsidR="00E83AC8" w:rsidRDefault="00E83AC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83AC8" w:rsidRDefault="00E83AC8">
            <w:pPr>
              <w:tabs>
                <w:tab w:val="left" w:pos="2520"/>
                <w:tab w:val="left" w:pos="270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Черномысинского сельсовета Убинского района Новосибирской области, председатель комиссии;</w:t>
            </w:r>
          </w:p>
        </w:tc>
      </w:tr>
      <w:tr w:rsidR="00E83AC8" w:rsidTr="00E83AC8"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</w:tcPr>
          <w:p w:rsidR="00E83AC8" w:rsidRDefault="00E83AC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Есипова Надежда Петровна</w:t>
            </w:r>
          </w:p>
          <w:p w:rsidR="00E83AC8" w:rsidRDefault="00E83AC8">
            <w:pPr>
              <w:rPr>
                <w:sz w:val="28"/>
                <w:szCs w:val="28"/>
              </w:rPr>
            </w:pPr>
          </w:p>
          <w:p w:rsidR="00E83AC8" w:rsidRDefault="00E83AC8">
            <w:pPr>
              <w:rPr>
                <w:sz w:val="28"/>
                <w:szCs w:val="28"/>
              </w:rPr>
            </w:pPr>
          </w:p>
          <w:p w:rsidR="00E83AC8" w:rsidRDefault="00E83AC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Яковлева Вера Владимировна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</w:tcPr>
          <w:p w:rsidR="00E83AC8" w:rsidRDefault="00E83AC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E83AC8" w:rsidRDefault="00E83AC8">
            <w:pPr>
              <w:rPr>
                <w:sz w:val="28"/>
                <w:szCs w:val="28"/>
              </w:rPr>
            </w:pPr>
          </w:p>
          <w:p w:rsidR="00E83AC8" w:rsidRDefault="00E83AC8">
            <w:pPr>
              <w:rPr>
                <w:sz w:val="28"/>
                <w:szCs w:val="28"/>
              </w:rPr>
            </w:pPr>
          </w:p>
          <w:p w:rsidR="00E83AC8" w:rsidRDefault="00E83AC8">
            <w:pPr>
              <w:rPr>
                <w:sz w:val="28"/>
                <w:szCs w:val="28"/>
              </w:rPr>
            </w:pPr>
          </w:p>
          <w:p w:rsidR="00E83AC8" w:rsidRDefault="00E83AC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465" w:type="dxa"/>
            <w:tcBorders>
              <w:top w:val="nil"/>
              <w:left w:val="nil"/>
              <w:bottom w:val="nil"/>
              <w:right w:val="nil"/>
            </w:tcBorders>
          </w:tcPr>
          <w:p w:rsidR="00E83AC8" w:rsidRDefault="00E83AC8">
            <w:pPr>
              <w:tabs>
                <w:tab w:val="left" w:pos="2520"/>
                <w:tab w:val="left" w:pos="270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Директор МКУК «Черномысенский   социально-культурный центр», </w:t>
            </w:r>
          </w:p>
          <w:p w:rsidR="00E83AC8" w:rsidRDefault="00E83A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 комиссии;</w:t>
            </w:r>
          </w:p>
          <w:p w:rsidR="00E83AC8" w:rsidRDefault="00E83AC8">
            <w:pPr>
              <w:rPr>
                <w:sz w:val="28"/>
                <w:szCs w:val="28"/>
              </w:rPr>
            </w:pPr>
          </w:p>
          <w:p w:rsidR="00E83AC8" w:rsidRDefault="00E83A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библиотекарь МКУК «Черномысенского социально-культурный центр», секретарь комиссии;</w:t>
            </w:r>
          </w:p>
          <w:p w:rsidR="00E83AC8" w:rsidRDefault="00E83AC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83AC8" w:rsidTr="00E83AC8"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83AC8" w:rsidRDefault="00E83AC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Баянов Сергей Васильевич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83AC8" w:rsidRDefault="00E83AC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465" w:type="dxa"/>
            <w:tcBorders>
              <w:top w:val="nil"/>
              <w:left w:val="nil"/>
              <w:bottom w:val="nil"/>
              <w:right w:val="nil"/>
            </w:tcBorders>
          </w:tcPr>
          <w:p w:rsidR="00E83AC8" w:rsidRDefault="00E83AC8">
            <w:pPr>
              <w:tabs>
                <w:tab w:val="left" w:pos="270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МКОУ «Черномысенская  средняя общеобразовательная школа»;</w:t>
            </w:r>
          </w:p>
          <w:p w:rsidR="00E83AC8" w:rsidRDefault="00E83AC8">
            <w:pPr>
              <w:tabs>
                <w:tab w:val="left" w:pos="270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83AC8" w:rsidTr="00E83AC8"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83AC8" w:rsidRDefault="00E83AC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Яковчук  Нина Анатольевна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83AC8" w:rsidRDefault="00E83AC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465" w:type="dxa"/>
            <w:tcBorders>
              <w:top w:val="nil"/>
              <w:left w:val="nil"/>
              <w:bottom w:val="nil"/>
              <w:right w:val="nil"/>
            </w:tcBorders>
          </w:tcPr>
          <w:p w:rsidR="00E83AC8" w:rsidRDefault="00E83AC8">
            <w:pPr>
              <w:tabs>
                <w:tab w:val="left" w:pos="270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Санитарка Черномысинского ФАПа(по согласованию);</w:t>
            </w:r>
          </w:p>
          <w:p w:rsidR="00E83AC8" w:rsidRDefault="00E83AC8">
            <w:pPr>
              <w:tabs>
                <w:tab w:val="left" w:pos="270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83AC8" w:rsidTr="00E83AC8"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83AC8" w:rsidRDefault="00E83AC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Гавриченко Андрей Петрович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83AC8" w:rsidRDefault="00E83AC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465" w:type="dxa"/>
            <w:tcBorders>
              <w:top w:val="nil"/>
              <w:left w:val="nil"/>
              <w:bottom w:val="nil"/>
              <w:right w:val="nil"/>
            </w:tcBorders>
          </w:tcPr>
          <w:p w:rsidR="00E83AC8" w:rsidRDefault="00E83AC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Депутат Совета депутатов Черномысинского сельсовета.</w:t>
            </w:r>
          </w:p>
          <w:p w:rsidR="00E83AC8" w:rsidRDefault="00E83AC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83AC8" w:rsidTr="00E83AC8"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</w:tcPr>
          <w:p w:rsidR="00E83AC8" w:rsidRDefault="00E83AC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</w:tcPr>
          <w:p w:rsidR="00E83AC8" w:rsidRDefault="00E83AC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465" w:type="dxa"/>
            <w:tcBorders>
              <w:top w:val="nil"/>
              <w:left w:val="nil"/>
              <w:bottom w:val="nil"/>
              <w:right w:val="nil"/>
            </w:tcBorders>
          </w:tcPr>
          <w:p w:rsidR="00E83AC8" w:rsidRDefault="00E83AC8">
            <w:pPr>
              <w:tabs>
                <w:tab w:val="left" w:pos="270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83AC8" w:rsidTr="00E83AC8">
        <w:trPr>
          <w:trHeight w:val="1180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</w:tcPr>
          <w:p w:rsidR="00E83AC8" w:rsidRDefault="00E83AC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</w:tcPr>
          <w:p w:rsidR="00E83AC8" w:rsidRDefault="00E83AC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465" w:type="dxa"/>
            <w:tcBorders>
              <w:top w:val="nil"/>
              <w:left w:val="nil"/>
              <w:bottom w:val="nil"/>
              <w:right w:val="nil"/>
            </w:tcBorders>
          </w:tcPr>
          <w:p w:rsidR="00E83AC8" w:rsidRDefault="00E83AC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83AC8" w:rsidTr="00E83AC8">
        <w:trPr>
          <w:trHeight w:val="1180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</w:tcPr>
          <w:p w:rsidR="00E83AC8" w:rsidRDefault="00E83AC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</w:tcPr>
          <w:p w:rsidR="00E83AC8" w:rsidRDefault="00E83AC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465" w:type="dxa"/>
            <w:tcBorders>
              <w:top w:val="nil"/>
              <w:left w:val="nil"/>
              <w:bottom w:val="nil"/>
              <w:right w:val="nil"/>
            </w:tcBorders>
          </w:tcPr>
          <w:p w:rsidR="00E83AC8" w:rsidRDefault="00E83AC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83AC8" w:rsidTr="00E83AC8"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</w:tcPr>
          <w:p w:rsidR="00E83AC8" w:rsidRDefault="00E83AC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</w:tcPr>
          <w:p w:rsidR="00E83AC8" w:rsidRDefault="00E83AC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465" w:type="dxa"/>
            <w:tcBorders>
              <w:top w:val="nil"/>
              <w:left w:val="nil"/>
              <w:bottom w:val="nil"/>
              <w:right w:val="nil"/>
            </w:tcBorders>
          </w:tcPr>
          <w:p w:rsidR="00E83AC8" w:rsidRDefault="00E83AC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83AC8" w:rsidTr="00E83AC8"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</w:tcPr>
          <w:p w:rsidR="00E83AC8" w:rsidRDefault="00E83AC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</w:tcPr>
          <w:p w:rsidR="00E83AC8" w:rsidRDefault="00E83AC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465" w:type="dxa"/>
            <w:tcBorders>
              <w:top w:val="nil"/>
              <w:left w:val="nil"/>
              <w:bottom w:val="nil"/>
              <w:right w:val="nil"/>
            </w:tcBorders>
          </w:tcPr>
          <w:p w:rsidR="00E83AC8" w:rsidRDefault="00E83AC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83AC8" w:rsidTr="00E83AC8"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</w:tcPr>
          <w:p w:rsidR="00E83AC8" w:rsidRDefault="00E83AC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</w:tcPr>
          <w:p w:rsidR="00E83AC8" w:rsidRDefault="00E83AC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465" w:type="dxa"/>
            <w:tcBorders>
              <w:top w:val="nil"/>
              <w:left w:val="nil"/>
              <w:bottom w:val="nil"/>
              <w:right w:val="nil"/>
            </w:tcBorders>
          </w:tcPr>
          <w:p w:rsidR="00E83AC8" w:rsidRDefault="00E83AC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E83AC8" w:rsidRDefault="00E83AC8" w:rsidP="00E83AC8">
      <w:pPr>
        <w:pStyle w:val="a3"/>
        <w:rPr>
          <w:szCs w:val="28"/>
        </w:rPr>
      </w:pPr>
    </w:p>
    <w:p w:rsidR="00E83AC8" w:rsidRDefault="00E83AC8" w:rsidP="00E83AC8">
      <w:pPr>
        <w:pStyle w:val="a3"/>
        <w:rPr>
          <w:szCs w:val="28"/>
        </w:rPr>
      </w:pPr>
    </w:p>
    <w:p w:rsidR="00E83AC8" w:rsidRDefault="00E83AC8" w:rsidP="00E83AC8">
      <w:pPr>
        <w:ind w:left="4320" w:firstLine="720"/>
        <w:jc w:val="center"/>
        <w:rPr>
          <w:sz w:val="28"/>
          <w:szCs w:val="28"/>
        </w:rPr>
      </w:pPr>
    </w:p>
    <w:p w:rsidR="00E83AC8" w:rsidRDefault="00E83AC8" w:rsidP="00E83AC8">
      <w:pPr>
        <w:spacing w:after="0" w:line="240" w:lineRule="auto"/>
        <w:ind w:left="4320" w:firstLine="720"/>
        <w:jc w:val="center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:rsidR="00E83AC8" w:rsidRDefault="00E83AC8" w:rsidP="00E83AC8">
      <w:pPr>
        <w:spacing w:after="0" w:line="240" w:lineRule="auto"/>
        <w:ind w:left="4320" w:firstLine="720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постановлением Главы</w:t>
      </w:r>
    </w:p>
    <w:p w:rsidR="00E83AC8" w:rsidRDefault="00E83AC8" w:rsidP="00E83AC8">
      <w:pPr>
        <w:spacing w:after="0" w:line="240" w:lineRule="auto"/>
        <w:ind w:left="4320" w:firstLine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Черномысинского сельсовета  </w:t>
      </w:r>
    </w:p>
    <w:p w:rsidR="00E83AC8" w:rsidRDefault="00E83AC8" w:rsidP="00E83AC8">
      <w:pPr>
        <w:spacing w:after="0" w:line="240" w:lineRule="auto"/>
        <w:ind w:left="4320" w:firstLine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Убинского района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83AC8" w:rsidRDefault="00E83AC8" w:rsidP="00E83AC8">
      <w:pPr>
        <w:spacing w:after="0" w:line="240" w:lineRule="auto"/>
        <w:ind w:left="3600" w:firstLine="720"/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E83AC8" w:rsidRDefault="00E83AC8" w:rsidP="00E83AC8">
      <w:pPr>
        <w:spacing w:after="0" w:line="240" w:lineRule="auto"/>
        <w:ind w:left="4320" w:firstLine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от 26.12.2013  №29</w:t>
      </w:r>
    </w:p>
    <w:p w:rsidR="00E83AC8" w:rsidRDefault="00E83AC8" w:rsidP="00E83AC8">
      <w:pPr>
        <w:spacing w:after="0"/>
        <w:ind w:left="5400" w:hanging="5400"/>
        <w:rPr>
          <w:sz w:val="28"/>
          <w:szCs w:val="28"/>
        </w:rPr>
      </w:pPr>
    </w:p>
    <w:p w:rsidR="00E83AC8" w:rsidRDefault="00E83AC8" w:rsidP="00E83AC8">
      <w:pPr>
        <w:ind w:left="5400" w:hanging="5400"/>
        <w:rPr>
          <w:sz w:val="28"/>
          <w:szCs w:val="28"/>
        </w:rPr>
      </w:pPr>
    </w:p>
    <w:p w:rsidR="00E83AC8" w:rsidRDefault="00E83AC8" w:rsidP="00E83AC8">
      <w:pPr>
        <w:pStyle w:val="a3"/>
        <w:ind w:firstLine="720"/>
        <w:jc w:val="center"/>
        <w:rPr>
          <w:b/>
          <w:szCs w:val="28"/>
        </w:rPr>
      </w:pPr>
      <w:r>
        <w:rPr>
          <w:b/>
          <w:szCs w:val="28"/>
        </w:rPr>
        <w:t xml:space="preserve"> ПОЛОЖЕНИЕ</w:t>
      </w:r>
    </w:p>
    <w:p w:rsidR="00E83AC8" w:rsidRDefault="00E83AC8" w:rsidP="00E83AC8">
      <w:pPr>
        <w:pStyle w:val="a3"/>
        <w:ind w:firstLine="720"/>
        <w:jc w:val="center"/>
        <w:rPr>
          <w:b/>
          <w:szCs w:val="28"/>
        </w:rPr>
      </w:pPr>
      <w:r>
        <w:rPr>
          <w:b/>
          <w:szCs w:val="28"/>
        </w:rPr>
        <w:t>об антинаркотической комиссии</w:t>
      </w:r>
    </w:p>
    <w:p w:rsidR="00E83AC8" w:rsidRDefault="00E83AC8" w:rsidP="00E83AC8">
      <w:pPr>
        <w:pStyle w:val="a3"/>
        <w:ind w:firstLine="720"/>
        <w:jc w:val="center"/>
        <w:rPr>
          <w:b/>
          <w:szCs w:val="28"/>
        </w:rPr>
      </w:pPr>
      <w:r>
        <w:rPr>
          <w:b/>
          <w:szCs w:val="28"/>
        </w:rPr>
        <w:t>Черномысинского сельсовета Убинского  района Новосибирской области</w:t>
      </w:r>
    </w:p>
    <w:p w:rsidR="00E83AC8" w:rsidRDefault="00E83AC8" w:rsidP="00E83AC8">
      <w:pPr>
        <w:pStyle w:val="a3"/>
        <w:ind w:firstLine="720"/>
        <w:jc w:val="center"/>
        <w:rPr>
          <w:szCs w:val="28"/>
        </w:rPr>
      </w:pPr>
    </w:p>
    <w:p w:rsidR="00E83AC8" w:rsidRDefault="00E83AC8" w:rsidP="00E83AC8">
      <w:pPr>
        <w:pStyle w:val="a3"/>
        <w:ind w:firstLine="720"/>
        <w:rPr>
          <w:szCs w:val="28"/>
        </w:rPr>
      </w:pPr>
      <w:r>
        <w:rPr>
          <w:szCs w:val="28"/>
        </w:rPr>
        <w:t xml:space="preserve">1. Антинаркотическая комиссия Черномысинского сельсовета Убинского района Новосибирской области (далее – Комиссия) является органом, осуществляющим координацию деятельности на территории Черномысинского сельсовета по противодействию незаконному обороту наркотических средств, психотропных веществ и их прекурсоров. </w:t>
      </w:r>
    </w:p>
    <w:p w:rsidR="00E83AC8" w:rsidRDefault="00E83AC8" w:rsidP="00E83AC8">
      <w:pPr>
        <w:pStyle w:val="a3"/>
        <w:ind w:firstLine="720"/>
        <w:rPr>
          <w:szCs w:val="28"/>
        </w:rPr>
      </w:pPr>
      <w:r>
        <w:rPr>
          <w:szCs w:val="28"/>
        </w:rPr>
        <w:t xml:space="preserve">2. Комиссия в своей деятельности руководствуется Конституцией Российской Федерации,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 и Губернатора Новосибирской области, законами и </w:t>
      </w:r>
      <w:r>
        <w:rPr>
          <w:szCs w:val="28"/>
        </w:rPr>
        <w:lastRenderedPageBreak/>
        <w:t>нормативными правовыми актами Новосибирской области, постановлениями и распоряжениями Главы Черномысинского сельсовета Убинского района Новосибирской области, решениями антинаркотической комиссии Новосибирской области, а также своими решениями и настоящим Положением.</w:t>
      </w:r>
    </w:p>
    <w:p w:rsidR="00E83AC8" w:rsidRDefault="00E83AC8" w:rsidP="00E83AC8">
      <w:pPr>
        <w:pStyle w:val="a3"/>
        <w:ind w:firstLine="720"/>
        <w:rPr>
          <w:szCs w:val="28"/>
        </w:rPr>
      </w:pPr>
      <w:r>
        <w:rPr>
          <w:szCs w:val="28"/>
        </w:rPr>
        <w:t>3. Руководителем Комиссии по должности является Глава Черномысинского сельсовета Убинского района Новосибирской области (председатель Комиссии).</w:t>
      </w:r>
    </w:p>
    <w:p w:rsidR="00E83AC8" w:rsidRDefault="00E83AC8" w:rsidP="00E83AC8">
      <w:pPr>
        <w:pStyle w:val="a3"/>
        <w:ind w:firstLine="720"/>
        <w:rPr>
          <w:szCs w:val="28"/>
        </w:rPr>
      </w:pPr>
      <w:r>
        <w:rPr>
          <w:szCs w:val="28"/>
        </w:rPr>
        <w:t xml:space="preserve">4. Комиссия осуществляет свою деятельность во взаимодействии с антинаркотической комиссией Новосибирской области, подразделениями территориальных органов федеральных органов исполнительной власти, расположенными на территории муниципального образования, органами исполнительной власти Новосибирской области, органами местного самоуправления муниципального образования, организациями и общественными объединениями. </w:t>
      </w:r>
    </w:p>
    <w:p w:rsidR="00E83AC8" w:rsidRDefault="00E83AC8" w:rsidP="00E83AC8">
      <w:pPr>
        <w:pStyle w:val="a3"/>
        <w:ind w:firstLine="720"/>
        <w:rPr>
          <w:szCs w:val="28"/>
        </w:rPr>
      </w:pPr>
      <w:r>
        <w:rPr>
          <w:szCs w:val="28"/>
        </w:rPr>
        <w:t>5. Состав Комиссии определяется и утверждается Главой Черномысинского сельсовета Убинского района Новосибирской области.</w:t>
      </w:r>
    </w:p>
    <w:p w:rsidR="00E83AC8" w:rsidRDefault="00E83AC8" w:rsidP="00E83AC8">
      <w:pPr>
        <w:pStyle w:val="a3"/>
        <w:ind w:firstLine="720"/>
        <w:rPr>
          <w:szCs w:val="28"/>
        </w:rPr>
      </w:pPr>
      <w:r>
        <w:rPr>
          <w:szCs w:val="28"/>
        </w:rPr>
        <w:t>6. Основными задачами Комиссии являются:</w:t>
      </w:r>
    </w:p>
    <w:p w:rsidR="00E83AC8" w:rsidRDefault="00E83AC8" w:rsidP="00E83AC8">
      <w:pPr>
        <w:pStyle w:val="a3"/>
        <w:ind w:firstLine="720"/>
        <w:rPr>
          <w:szCs w:val="28"/>
        </w:rPr>
      </w:pPr>
      <w:r>
        <w:rPr>
          <w:szCs w:val="28"/>
        </w:rPr>
        <w:t>1) координация деятельности на территории муниципального образования территориальных органов федеральных органов исполнительной власти, органов исполнительной власти Новосибирской области и органов местного самоуправления по противодействию незаконному обороту наркотических средств, психотропных веществ и их прекурсоров;</w:t>
      </w:r>
    </w:p>
    <w:p w:rsidR="00E83AC8" w:rsidRDefault="00E83AC8" w:rsidP="00E83AC8">
      <w:pPr>
        <w:pStyle w:val="a3"/>
        <w:ind w:firstLine="720"/>
        <w:rPr>
          <w:szCs w:val="28"/>
        </w:rPr>
      </w:pPr>
      <w:r>
        <w:rPr>
          <w:szCs w:val="28"/>
        </w:rPr>
        <w:t>2) мониторинг социально-экономических и иных процессов на территории муниципального образования, оказывающих влияние на ситуацию в области противодействия наркомании;</w:t>
      </w:r>
    </w:p>
    <w:p w:rsidR="00E83AC8" w:rsidRDefault="00E83AC8" w:rsidP="00E83AC8">
      <w:pPr>
        <w:pStyle w:val="a3"/>
        <w:ind w:firstLine="720"/>
        <w:rPr>
          <w:szCs w:val="28"/>
        </w:rPr>
      </w:pPr>
      <w:r>
        <w:rPr>
          <w:szCs w:val="28"/>
        </w:rPr>
        <w:t>3) разработка мер по профилактике наркомании на территории муниципального образования, устранению причин и условий, способствующих ее проявлению, осуществление контроля за реализацией этих мер;</w:t>
      </w:r>
    </w:p>
    <w:p w:rsidR="00E83AC8" w:rsidRDefault="00E83AC8" w:rsidP="00E83AC8">
      <w:pPr>
        <w:pStyle w:val="a3"/>
        <w:ind w:firstLine="720"/>
        <w:rPr>
          <w:szCs w:val="28"/>
        </w:rPr>
      </w:pPr>
      <w:r>
        <w:rPr>
          <w:szCs w:val="28"/>
        </w:rPr>
        <w:t xml:space="preserve">4) организация выполнения и контроль в пределах своей компетенции за исполнением решений антинаркотической комиссии Новосибирской области на территории муниципального образования;   </w:t>
      </w:r>
    </w:p>
    <w:p w:rsidR="00E83AC8" w:rsidRDefault="00E83AC8" w:rsidP="00E83AC8">
      <w:pPr>
        <w:pStyle w:val="a3"/>
        <w:ind w:firstLine="720"/>
        <w:rPr>
          <w:szCs w:val="28"/>
        </w:rPr>
      </w:pPr>
      <w:r>
        <w:rPr>
          <w:szCs w:val="28"/>
        </w:rPr>
        <w:t>5) решение иных задач, предусмотренных законодательством Российской Федерации о наркотических средствах, психотропных веществах и их прекурсорах.</w:t>
      </w:r>
    </w:p>
    <w:p w:rsidR="00E83AC8" w:rsidRDefault="00E83AC8" w:rsidP="00E83AC8">
      <w:pPr>
        <w:pStyle w:val="a3"/>
        <w:ind w:firstLine="720"/>
        <w:rPr>
          <w:szCs w:val="28"/>
        </w:rPr>
      </w:pPr>
      <w:r>
        <w:rPr>
          <w:szCs w:val="28"/>
        </w:rPr>
        <w:t>7. Для осуществления своих задач Комиссия имеет право:</w:t>
      </w:r>
    </w:p>
    <w:p w:rsidR="00E83AC8" w:rsidRDefault="00E83AC8" w:rsidP="00E83AC8">
      <w:pPr>
        <w:pStyle w:val="a3"/>
        <w:ind w:firstLine="720"/>
        <w:rPr>
          <w:szCs w:val="28"/>
        </w:rPr>
      </w:pPr>
      <w:r>
        <w:rPr>
          <w:szCs w:val="28"/>
        </w:rPr>
        <w:t>1) принимать в пределах своей компетенции решения, касающиеся организации, координации и совершенствования деятельности на территории муниципального образования федеральных органов исполнительной власти, органов исполнительной власти Новосибирской области и органов местного самоуправления по противодействию незаконному обороту наркотических средств, психотропных веществ и их прекурсорах;</w:t>
      </w:r>
    </w:p>
    <w:p w:rsidR="00E83AC8" w:rsidRDefault="00E83AC8" w:rsidP="00E83AC8">
      <w:pPr>
        <w:pStyle w:val="a3"/>
        <w:ind w:firstLine="720"/>
        <w:rPr>
          <w:szCs w:val="28"/>
        </w:rPr>
      </w:pPr>
      <w:r>
        <w:rPr>
          <w:szCs w:val="28"/>
        </w:rPr>
        <w:t xml:space="preserve">2) запрашивать и получать в установленном порядке от территориальных органов федеральных органов исполнительной власти, </w:t>
      </w:r>
      <w:r>
        <w:rPr>
          <w:szCs w:val="28"/>
        </w:rPr>
        <w:lastRenderedPageBreak/>
        <w:t>органов исполнительной власти Новосибирской области, а также от органов местного самоуправления, общественных и других организаций независимо от форм собственности, расположенных на территории муниципального образования, необходимые для ее деятельности материалы и информацию;</w:t>
      </w:r>
    </w:p>
    <w:p w:rsidR="00E83AC8" w:rsidRDefault="00E83AC8" w:rsidP="00E83AC8">
      <w:pPr>
        <w:pStyle w:val="a3"/>
        <w:ind w:firstLine="720"/>
        <w:rPr>
          <w:szCs w:val="28"/>
        </w:rPr>
      </w:pPr>
      <w:r>
        <w:rPr>
          <w:szCs w:val="28"/>
        </w:rPr>
        <w:t>3) создавать рабочие органы для изучения вопросов, касающихся профилактики незаконного оборота наркотических средств, психотропных веществ и их прекурсоров;</w:t>
      </w:r>
    </w:p>
    <w:p w:rsidR="00E83AC8" w:rsidRDefault="00E83AC8" w:rsidP="00E83AC8">
      <w:pPr>
        <w:pStyle w:val="a3"/>
        <w:ind w:firstLine="720"/>
        <w:rPr>
          <w:szCs w:val="28"/>
        </w:rPr>
      </w:pPr>
      <w:r>
        <w:rPr>
          <w:szCs w:val="28"/>
        </w:rPr>
        <w:t xml:space="preserve">4) привлекать для участия в работе Комиссии должностных лиц и специалистов территориальных органов федеральных органов исполнительной власти, органов исполнительной власти Новосибирской области, органов местного самоуправления, представителей организаций и общественных объединений, расположенных на территории муниципального образования (с их согласия);  </w:t>
      </w:r>
    </w:p>
    <w:p w:rsidR="00E83AC8" w:rsidRDefault="00E83AC8" w:rsidP="00E83AC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5) заслушивать должностных лиц органов местного самоуправления, руководителей предприятий, учреждений и организаций, находящихся на территории вмуниципальногообразования, о принимаемых мерах антитеррористической направленности;</w:t>
      </w:r>
    </w:p>
    <w:p w:rsidR="00E83AC8" w:rsidRDefault="00E83AC8" w:rsidP="00E83AC8">
      <w:pPr>
        <w:pStyle w:val="a3"/>
        <w:ind w:firstLine="720"/>
        <w:rPr>
          <w:rFonts w:ascii="Arial" w:hAnsi="Arial"/>
          <w:szCs w:val="28"/>
        </w:rPr>
      </w:pPr>
      <w:r>
        <w:rPr>
          <w:szCs w:val="28"/>
        </w:rPr>
        <w:t xml:space="preserve">6) вносить в установленном порядке предложения по вопросам противодействия незаконному обороту наркотических средств, психотропных веществ и их прекурсоров, требующим решения Губернатора Новосибирской области и антинаркотической комиссии Новосибирской области. </w:t>
      </w:r>
    </w:p>
    <w:p w:rsidR="00E83AC8" w:rsidRDefault="00E83AC8" w:rsidP="00E83AC8">
      <w:pPr>
        <w:pStyle w:val="a3"/>
        <w:ind w:firstLine="720"/>
        <w:rPr>
          <w:szCs w:val="28"/>
        </w:rPr>
      </w:pPr>
      <w:r>
        <w:rPr>
          <w:szCs w:val="28"/>
        </w:rPr>
        <w:t xml:space="preserve">8. Комиссия осуществляет свою деятельность в соответствии с планом работы, принимаемым на заседании Комиссии и утвержденным ее председателем. </w:t>
      </w:r>
    </w:p>
    <w:p w:rsidR="00E83AC8" w:rsidRDefault="00E83AC8" w:rsidP="00E83AC8">
      <w:pPr>
        <w:pStyle w:val="a3"/>
        <w:ind w:firstLine="720"/>
        <w:rPr>
          <w:szCs w:val="28"/>
        </w:rPr>
      </w:pPr>
      <w:r>
        <w:rPr>
          <w:szCs w:val="28"/>
        </w:rPr>
        <w:t>Заседания комиссии проводятся на основании плана работы не реже одного раза в квартал, либо по мере необходимости для безотлагательного рассмотрения вопросов, относящихся к ее компетенции.</w:t>
      </w:r>
    </w:p>
    <w:p w:rsidR="00E83AC8" w:rsidRDefault="00E83AC8" w:rsidP="00E83AC8">
      <w:pPr>
        <w:spacing w:after="0" w:line="24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Подготовку материалов к заседанию комиссии осуществляют специалисты  администрации Черномысинского сельсовета или тех органов, к ведению которых относятся вопросы повестки дня. Материалы представляются в Комиссию не позднее, чем за пять дней до даты проведения заседания.</w:t>
      </w:r>
    </w:p>
    <w:p w:rsidR="00E83AC8" w:rsidRDefault="00E83AC8" w:rsidP="00E83AC8">
      <w:pPr>
        <w:spacing w:after="0" w:line="24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9. Заседание комиссии считается правомочным, если на нем присутствует более половины членов комиссии.</w:t>
      </w:r>
    </w:p>
    <w:p w:rsidR="00E83AC8" w:rsidRDefault="00E83AC8" w:rsidP="00E83AC8">
      <w:pPr>
        <w:spacing w:after="0" w:line="24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Члены Комиссии обладают равными правами при обсуждении рассматриваемых на заседании вопросов.</w:t>
      </w:r>
    </w:p>
    <w:p w:rsidR="00E83AC8" w:rsidRDefault="00E83AC8" w:rsidP="00E83AC8">
      <w:pPr>
        <w:spacing w:after="0" w:line="24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Решения Комиссии принимаются простым большинством голосов присутствующих на заседании членов Комиссии путем открытого голосования и оформляются протоколом, который подписывается председателем Комиссии.</w:t>
      </w:r>
    </w:p>
    <w:p w:rsidR="00E83AC8" w:rsidRDefault="00E83AC8" w:rsidP="00E83AC8">
      <w:pPr>
        <w:spacing w:after="0" w:line="24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10. Решения, принимаемые Комиссией в соответствии с ее компетенцией, являются обязательными для органов местного самоуправленияруководителей предприятий, учреждений и организаций в пределах муниципального образования. </w:t>
      </w:r>
    </w:p>
    <w:p w:rsidR="00E83AC8" w:rsidRDefault="00E83AC8" w:rsidP="00E83AC8">
      <w:pPr>
        <w:spacing w:after="0" w:line="24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12. Председатель комиссии:</w:t>
      </w:r>
    </w:p>
    <w:p w:rsidR="00E83AC8" w:rsidRDefault="00E83AC8" w:rsidP="00E83AC8">
      <w:pPr>
        <w:spacing w:after="0" w:line="24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осуществляет руководство деятельностью комиссии;</w:t>
      </w:r>
    </w:p>
    <w:p w:rsidR="00E83AC8" w:rsidRDefault="00E83AC8" w:rsidP="00E83AC8">
      <w:pPr>
        <w:spacing w:after="0" w:line="24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утверждает принятые Комиссией решения и обеспечивает их исполнение;</w:t>
      </w:r>
    </w:p>
    <w:p w:rsidR="00E83AC8" w:rsidRDefault="00E83AC8" w:rsidP="00E83AC8">
      <w:pPr>
        <w:spacing w:after="0" w:line="24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принимает решение о проведении заседаний комиссии при возникновении необходимости безотлагательного рассмотрения вопросов, относящихся к ее компетенции;</w:t>
      </w:r>
    </w:p>
    <w:p w:rsidR="00E83AC8" w:rsidRDefault="00E83AC8" w:rsidP="00E83AC8">
      <w:pPr>
        <w:spacing w:after="0" w:line="24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распределяет обязанности между членами комиссии;</w:t>
      </w:r>
    </w:p>
    <w:p w:rsidR="00E83AC8" w:rsidRDefault="00E83AC8" w:rsidP="00E83AC8">
      <w:pPr>
        <w:spacing w:after="0" w:line="24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утверждает состав рабочих органов.</w:t>
      </w:r>
    </w:p>
    <w:p w:rsidR="00E83AC8" w:rsidRDefault="00E83AC8" w:rsidP="00E83AC8">
      <w:pPr>
        <w:spacing w:after="0" w:line="24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Материально-техническое и организационное обеспечение деятельности Комиссии осуществляет администрация Черномысинского сельсоветаУбинского района Новосибирской области.            </w:t>
      </w:r>
    </w:p>
    <w:p w:rsidR="00E83AC8" w:rsidRDefault="00E83AC8" w:rsidP="00E83AC8">
      <w:pPr>
        <w:tabs>
          <w:tab w:val="left" w:pos="1050"/>
        </w:tabs>
        <w:spacing w:after="0" w:line="240" w:lineRule="auto"/>
        <w:rPr>
          <w:sz w:val="24"/>
          <w:szCs w:val="24"/>
        </w:rPr>
      </w:pPr>
    </w:p>
    <w:p w:rsidR="00E83AC8" w:rsidRDefault="00E83AC8" w:rsidP="00E83AC8">
      <w:pPr>
        <w:spacing w:after="0" w:line="240" w:lineRule="auto"/>
        <w:jc w:val="right"/>
        <w:rPr>
          <w:sz w:val="28"/>
          <w:szCs w:val="28"/>
        </w:rPr>
      </w:pPr>
      <w:r>
        <w:br w:type="page"/>
      </w:r>
      <w:r>
        <w:rPr>
          <w:sz w:val="28"/>
          <w:szCs w:val="28"/>
        </w:rPr>
        <w:lastRenderedPageBreak/>
        <w:t>УТВЕРЖДАЮ:</w:t>
      </w:r>
    </w:p>
    <w:p w:rsidR="00E83AC8" w:rsidRDefault="00E83AC8" w:rsidP="00E83AC8">
      <w:pPr>
        <w:spacing w:after="0"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>председатель антинаркотической комиссии</w:t>
      </w:r>
    </w:p>
    <w:p w:rsidR="00E83AC8" w:rsidRDefault="00E83AC8" w:rsidP="00E83AC8">
      <w:pPr>
        <w:spacing w:after="0"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Черномысинского  сельсовета Убинского района</w:t>
      </w:r>
    </w:p>
    <w:p w:rsidR="00E83AC8" w:rsidRDefault="00E83AC8" w:rsidP="00E83AC8">
      <w:pPr>
        <w:spacing w:after="0"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Новосибирской области</w:t>
      </w:r>
    </w:p>
    <w:p w:rsidR="00E83AC8" w:rsidRDefault="00E83AC8" w:rsidP="00E83AC8">
      <w:pPr>
        <w:spacing w:after="0" w:line="240" w:lineRule="auto"/>
        <w:jc w:val="right"/>
        <w:rPr>
          <w:sz w:val="24"/>
          <w:szCs w:val="24"/>
        </w:rPr>
      </w:pPr>
      <w:r>
        <w:rPr>
          <w:sz w:val="28"/>
          <w:szCs w:val="28"/>
        </w:rPr>
        <w:t>Глава Черномысинского сельсовета</w:t>
      </w:r>
    </w:p>
    <w:p w:rsidR="00E83AC8" w:rsidRDefault="00E83AC8" w:rsidP="00E83AC8">
      <w:pPr>
        <w:tabs>
          <w:tab w:val="left" w:pos="4845"/>
          <w:tab w:val="left" w:pos="7560"/>
          <w:tab w:val="right" w:pos="9355"/>
        </w:tabs>
        <w:spacing w:after="0" w:line="240" w:lineRule="auto"/>
        <w:rPr>
          <w:sz w:val="28"/>
          <w:szCs w:val="28"/>
        </w:rPr>
      </w:pPr>
      <w:r>
        <w:tab/>
        <w:t xml:space="preserve">           __________________</w:t>
      </w:r>
      <w:r>
        <w:tab/>
      </w:r>
      <w:r>
        <w:rPr>
          <w:sz w:val="28"/>
          <w:szCs w:val="28"/>
        </w:rPr>
        <w:t>В.В.Серафимович</w:t>
      </w:r>
      <w:r>
        <w:rPr>
          <w:sz w:val="28"/>
          <w:szCs w:val="28"/>
        </w:rPr>
        <w:tab/>
      </w:r>
    </w:p>
    <w:p w:rsidR="00E83AC8" w:rsidRDefault="00E83AC8" w:rsidP="00E83AC8">
      <w:pPr>
        <w:spacing w:after="0"/>
        <w:jc w:val="right"/>
        <w:rPr>
          <w:sz w:val="24"/>
          <w:szCs w:val="24"/>
        </w:rPr>
      </w:pPr>
    </w:p>
    <w:p w:rsidR="00E83AC8" w:rsidRDefault="00E83AC8" w:rsidP="00E83AC8">
      <w:pPr>
        <w:tabs>
          <w:tab w:val="left" w:pos="337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ПЛАН</w:t>
      </w:r>
    </w:p>
    <w:p w:rsidR="00E83AC8" w:rsidRDefault="00E83AC8" w:rsidP="00E83AC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работы антинаркотической комиссии Черномысинского сельсовета Убинского района Новосибирской области на 2014 год</w:t>
      </w:r>
    </w:p>
    <w:p w:rsidR="00E83AC8" w:rsidRDefault="00E83AC8" w:rsidP="00E83AC8">
      <w:pPr>
        <w:rPr>
          <w:sz w:val="28"/>
          <w:szCs w:val="28"/>
        </w:rPr>
      </w:pPr>
    </w:p>
    <w:tbl>
      <w:tblPr>
        <w:tblStyle w:val="a5"/>
        <w:tblW w:w="0" w:type="auto"/>
        <w:tblInd w:w="0" w:type="dxa"/>
        <w:tblLook w:val="04A0"/>
      </w:tblPr>
      <w:tblGrid>
        <w:gridCol w:w="738"/>
        <w:gridCol w:w="3336"/>
        <w:gridCol w:w="2123"/>
        <w:gridCol w:w="3374"/>
      </w:tblGrid>
      <w:tr w:rsidR="00E83AC8" w:rsidTr="00E83AC8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AC8" w:rsidRDefault="00E83AC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AC8" w:rsidRDefault="00E83AC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AC8" w:rsidRDefault="00E83AC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Сроки выполнения пунктов плана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AC8" w:rsidRDefault="00E83AC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Ответственные за выполнение</w:t>
            </w:r>
          </w:p>
        </w:tc>
      </w:tr>
      <w:tr w:rsidR="00E83AC8" w:rsidTr="00E83AC8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AC8" w:rsidRDefault="00E83AC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AC8" w:rsidRDefault="00E83AC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Разработка, рассмотрение и утверждение плана работы и плана заседаний АНК на 2014 год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AC8" w:rsidRDefault="00E83AC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 2013 года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AC8" w:rsidRDefault="00E83AC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комиссии, секретарь комиссии</w:t>
            </w:r>
          </w:p>
        </w:tc>
      </w:tr>
      <w:tr w:rsidR="00E83AC8" w:rsidTr="00E83AC8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AC8" w:rsidRDefault="00E83AC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AC8" w:rsidRDefault="00E83AC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Спортивно-массовые мероприятия и культурно-массовые мероприятия в зимний период 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AC8" w:rsidRDefault="00E83AC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Январь-май  2014 год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AC8" w:rsidRDefault="00E83AC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МКУК «Черномысенский социально-культурный центр», МКОУ «Черномысенская средняя общеобразовательная школа»</w:t>
            </w:r>
          </w:p>
        </w:tc>
      </w:tr>
      <w:tr w:rsidR="00E83AC8" w:rsidTr="00E83AC8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AC8" w:rsidRDefault="00E83AC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AC8" w:rsidRDefault="00E83AC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Пресечение и предупреждение распространения наркотических средств, психотропных и психоактивных веществ, курительных смесей, представляющих опасность для человека на территории сельсовета, в том числе в местах массового </w:t>
            </w:r>
            <w:r>
              <w:rPr>
                <w:sz w:val="28"/>
                <w:szCs w:val="28"/>
              </w:rPr>
              <w:lastRenderedPageBreak/>
              <w:t>пребывания детей, подростков и молодежи, досуговом и образовательном учреждении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AC8" w:rsidRDefault="00E83AC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Постоянно в течении года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AC8" w:rsidRDefault="00E83AC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Отделение полиции «Убинское», МКУК «Черномысенский социально-культурный центр», МКОУ «Черномысенская средняя общеобразовательная школа», комиссия по делам несовершеннолетних</w:t>
            </w:r>
          </w:p>
        </w:tc>
      </w:tr>
      <w:tr w:rsidR="00E83AC8" w:rsidTr="00E83AC8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AC8" w:rsidRDefault="00E83AC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4.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AC8" w:rsidRDefault="00E83AC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и развитие на территории сельсовета патриотического воспитания детей, подростков, молодежи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AC8" w:rsidRDefault="00E83AC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течении года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AC8" w:rsidRDefault="00E83AC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МКУК «Черномысенский социально-культурный центр», МКОУ «Черномысенскаясредняя общеобразовательная школа»</w:t>
            </w:r>
          </w:p>
        </w:tc>
      </w:tr>
      <w:tr w:rsidR="00E83AC8" w:rsidTr="00E83AC8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AC8" w:rsidRDefault="00E83AC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AC8" w:rsidRDefault="00E83AC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по выявлению и ликвидации притонов для потребления наркотических средств, психотропных и психоактивных веществ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AC8" w:rsidRDefault="00E83AC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Май-сентябрь 2014 года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AC8" w:rsidRDefault="00E83AC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Отделение полиции «Убинское», МКУК «Черномысенский социально-культурный центр», МКОУ «Черномысенская  средняя общеобразовательная школа», комиссия по делам несовершеннолетних</w:t>
            </w:r>
          </w:p>
        </w:tc>
      </w:tr>
      <w:tr w:rsidR="00E83AC8" w:rsidTr="00E83AC8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AC8" w:rsidRDefault="00E83AC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AC8" w:rsidRDefault="00E83AC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оперативного реагирования и последующего принятия соответствующих мер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AC8" w:rsidRDefault="00E83AC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Постоянно в течение года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AC8" w:rsidRDefault="00E83AC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Отделение полиции «Убинское»</w:t>
            </w:r>
          </w:p>
        </w:tc>
      </w:tr>
    </w:tbl>
    <w:p w:rsidR="00E83AC8" w:rsidRDefault="00E83AC8" w:rsidP="00E83AC8">
      <w:pPr>
        <w:rPr>
          <w:rFonts w:eastAsia="Times New Roman"/>
          <w:sz w:val="28"/>
          <w:szCs w:val="28"/>
        </w:rPr>
      </w:pPr>
    </w:p>
    <w:p w:rsidR="00E83AC8" w:rsidRDefault="00E83AC8" w:rsidP="00E83AC8">
      <w:pPr>
        <w:rPr>
          <w:sz w:val="24"/>
          <w:szCs w:val="24"/>
        </w:rPr>
      </w:pPr>
      <w:bookmarkStart w:id="0" w:name="_GoBack"/>
      <w:bookmarkEnd w:id="0"/>
    </w:p>
    <w:p w:rsidR="00773163" w:rsidRDefault="00773163"/>
    <w:sectPr w:rsidR="007731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E83AC8"/>
    <w:rsid w:val="00773163"/>
    <w:rsid w:val="00E83A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E83AC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E83AC8"/>
    <w:rPr>
      <w:rFonts w:ascii="Times New Roman" w:eastAsia="Times New Roman" w:hAnsi="Times New Roman" w:cs="Times New Roman"/>
      <w:sz w:val="28"/>
      <w:szCs w:val="20"/>
    </w:rPr>
  </w:style>
  <w:style w:type="table" w:styleId="a5">
    <w:name w:val="Table Grid"/>
    <w:basedOn w:val="a1"/>
    <w:uiPriority w:val="59"/>
    <w:rsid w:val="00E83AC8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97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1664</Words>
  <Characters>9487</Characters>
  <Application>Microsoft Office Word</Application>
  <DocSecurity>0</DocSecurity>
  <Lines>79</Lines>
  <Paragraphs>22</Paragraphs>
  <ScaleCrop>false</ScaleCrop>
  <Company>Reanimator Extreme Edition</Company>
  <LinksUpToDate>false</LinksUpToDate>
  <CharactersWithSpaces>11129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2014-07-30T04:36:00Z</dcterms:created>
  <dcterms:modified xsi:type="dcterms:W3CDTF">2014-07-30T04:40:00Z</dcterms:modified>
</cp:coreProperties>
</file>